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.011.20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w:t>
      </w:r>
      <w:r w:rsidR="00A35E41" w:rsidRPr="006C113E">
        <w:rPr>
          <w:rFonts w:ascii="Marianne" w:hAnsi="Marianne" w:cs="Times New Roman"/>
          <w:color w:val="FF0000"/>
        </w:rPr>
        <w:t>xxx</w:t>
      </w:r>
    </w:p>
    <w:p w:rsidR="008433E9" w:rsidRDefault="00756E9C" w:rsidP="008433E9">
      <w:pPr>
        <w:rPr>
          <w:b/>
          <w:bCs/>
          <w:u w:val="single"/>
        </w:rPr>
      </w:pPr>
      <w:r w:rsidRPr="003B379A">
        <w:rPr>
          <w:rFonts w:ascii="Marianne" w:hAnsi="Marianne" w:cs="Times New Roman"/>
        </w:rPr>
        <w:t>Objet</w:t>
      </w:r>
      <w:r w:rsidRPr="003B379A">
        <w:rPr>
          <w:rFonts w:ascii="Calibri" w:hAnsi="Calibri" w:cs="Calibri"/>
        </w:rPr>
        <w:t> </w:t>
      </w:r>
      <w:r w:rsidRPr="003B379A">
        <w:rPr>
          <w:rFonts w:ascii="Marianne" w:hAnsi="Marianne" w:cs="Times New Roman"/>
        </w:rPr>
        <w:t xml:space="preserve">: </w:t>
      </w:r>
      <w:r w:rsidR="008433E9">
        <w:rPr>
          <w:rFonts w:ascii="Marianne" w:hAnsi="Marianne"/>
        </w:rPr>
        <w:t>relatif à l’acquisition, la livraison, l’installation, la formation et la maintenance d’une plastifieuse en continue.</w:t>
      </w:r>
    </w:p>
    <w:p w:rsidR="003B379A" w:rsidRPr="003B379A" w:rsidRDefault="003B379A" w:rsidP="0061761E">
      <w:pPr>
        <w:jc w:val="both"/>
        <w:rPr>
          <w:rFonts w:ascii="Marianne" w:hAnsi="Marianne" w:cs="Times New Roman"/>
        </w:rPr>
      </w:pPr>
      <w:bookmarkStart w:id="0" w:name="_GoBack"/>
      <w:bookmarkEnd w:id="0"/>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DB1" w:rsidRDefault="00BF4DB1" w:rsidP="00DD63C1">
      <w:pPr>
        <w:spacing w:after="0" w:line="240" w:lineRule="auto"/>
      </w:pPr>
      <w:r>
        <w:separator/>
      </w:r>
    </w:p>
  </w:endnote>
  <w:endnote w:type="continuationSeparator" w:id="0">
    <w:p w:rsidR="00BF4DB1" w:rsidRDefault="00BF4DB1"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DB1" w:rsidRDefault="00BF4DB1" w:rsidP="00DD63C1">
      <w:pPr>
        <w:spacing w:after="0" w:line="240" w:lineRule="auto"/>
      </w:pPr>
      <w:r>
        <w:separator/>
      </w:r>
    </w:p>
  </w:footnote>
  <w:footnote w:type="continuationSeparator" w:id="0">
    <w:p w:rsidR="00BF4DB1" w:rsidRDefault="00BF4DB1"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B68CB"/>
    <w:rsid w:val="00247282"/>
    <w:rsid w:val="003131A2"/>
    <w:rsid w:val="003171F0"/>
    <w:rsid w:val="003B379A"/>
    <w:rsid w:val="0044603F"/>
    <w:rsid w:val="005B789A"/>
    <w:rsid w:val="005C2B5F"/>
    <w:rsid w:val="0061761E"/>
    <w:rsid w:val="00696E6C"/>
    <w:rsid w:val="006A5D68"/>
    <w:rsid w:val="006C113E"/>
    <w:rsid w:val="00712D9A"/>
    <w:rsid w:val="00742714"/>
    <w:rsid w:val="00756E9C"/>
    <w:rsid w:val="007878FE"/>
    <w:rsid w:val="00791F7B"/>
    <w:rsid w:val="00794631"/>
    <w:rsid w:val="007F4F0D"/>
    <w:rsid w:val="0081515C"/>
    <w:rsid w:val="008433E9"/>
    <w:rsid w:val="008A1D1D"/>
    <w:rsid w:val="008A5EC2"/>
    <w:rsid w:val="00972458"/>
    <w:rsid w:val="009F3A01"/>
    <w:rsid w:val="00A35E41"/>
    <w:rsid w:val="00A5454F"/>
    <w:rsid w:val="00AB6833"/>
    <w:rsid w:val="00B415CF"/>
    <w:rsid w:val="00BF4DB1"/>
    <w:rsid w:val="00C83BDB"/>
    <w:rsid w:val="00D378CC"/>
    <w:rsid w:val="00D92EE6"/>
    <w:rsid w:val="00DD63C1"/>
    <w:rsid w:val="00E02D70"/>
    <w:rsid w:val="00E05D48"/>
    <w:rsid w:val="00E1487B"/>
    <w:rsid w:val="00E946A9"/>
    <w:rsid w:val="00F07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96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220</Words>
  <Characters>1213</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ROUSSARIE Audrey SGT</cp:lastModifiedBy>
  <cp:revision>15</cp:revision>
  <cp:lastPrinted>2017-04-11T10:02:00Z</cp:lastPrinted>
  <dcterms:created xsi:type="dcterms:W3CDTF">2019-04-24T06:58:00Z</dcterms:created>
  <dcterms:modified xsi:type="dcterms:W3CDTF">2025-12-15T13:37:00Z</dcterms:modified>
</cp:coreProperties>
</file>